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1842"/>
        <w:gridCol w:w="3510"/>
      </w:tblGrid>
      <w:tr w:rsidR="008F77F6" w:rsidRPr="00DE2BC0" w:rsidTr="00D9696A">
        <w:trPr>
          <w:trHeight w:val="962"/>
        </w:trPr>
        <w:tc>
          <w:tcPr>
            <w:tcW w:w="577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FF4757" w:rsidRPr="000A7002" w:rsidRDefault="007C4012" w:rsidP="00855763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7C4012">
              <w:rPr>
                <w:rFonts w:ascii="Arial" w:hAnsi="Arial" w:cs="Arial"/>
                <w:b/>
                <w:color w:val="0070C0"/>
                <w:sz w:val="28"/>
                <w:szCs w:val="28"/>
              </w:rPr>
              <w:t>A6)</w:t>
            </w:r>
            <w:r w:rsidRPr="007C4012">
              <w:rPr>
                <w:rFonts w:ascii="Arial" w:hAnsi="Arial" w:cs="Arial"/>
                <w:b/>
                <w:color w:val="0070C0"/>
                <w:sz w:val="28"/>
                <w:szCs w:val="28"/>
              </w:rPr>
              <w:tab/>
              <w:t>Informace MŠMT a AV ČR ve věci ustavování právnické osoby ELI-ERIC</w:t>
            </w:r>
          </w:p>
        </w:tc>
        <w:tc>
          <w:tcPr>
            <w:tcW w:w="351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B53609" w:rsidRDefault="009A005A" w:rsidP="0071026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7032DB">
              <w:rPr>
                <w:rFonts w:ascii="Arial" w:hAnsi="Arial" w:cs="Arial"/>
                <w:b/>
                <w:color w:val="0070C0"/>
                <w:sz w:val="28"/>
                <w:szCs w:val="28"/>
              </w:rPr>
              <w:t>65</w:t>
            </w:r>
            <w:r w:rsidR="00D9363A">
              <w:rPr>
                <w:rFonts w:ascii="Arial" w:hAnsi="Arial" w:cs="Arial"/>
                <w:b/>
                <w:color w:val="0070C0"/>
                <w:sz w:val="28"/>
                <w:szCs w:val="28"/>
              </w:rPr>
              <w:t>/A6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2A3182" w:rsidRDefault="004B41DB" w:rsidP="008C77F8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Dr. Baran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B5635A" w:rsidRDefault="009A005A" w:rsidP="006C65C1">
            <w:pPr>
              <w:spacing w:before="12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Odbor</w:t>
            </w:r>
            <w:r w:rsidR="00B5635A">
              <w:rPr>
                <w:rFonts w:ascii="Arial" w:hAnsi="Arial" w:cs="Arial"/>
                <w:i/>
              </w:rPr>
              <w:t xml:space="preserve"> RVV, </w:t>
            </w:r>
            <w:r>
              <w:rPr>
                <w:rFonts w:ascii="Arial" w:hAnsi="Arial" w:cs="Arial"/>
                <w:i/>
              </w:rPr>
              <w:t>1</w:t>
            </w:r>
            <w:r w:rsidR="00D9363A">
              <w:rPr>
                <w:rFonts w:ascii="Arial" w:hAnsi="Arial" w:cs="Arial"/>
                <w:i/>
              </w:rPr>
              <w:t>5</w:t>
            </w:r>
            <w:r>
              <w:rPr>
                <w:rFonts w:ascii="Arial" w:hAnsi="Arial" w:cs="Arial"/>
                <w:i/>
              </w:rPr>
              <w:t xml:space="preserve">. </w:t>
            </w:r>
            <w:r w:rsidR="00D9363A">
              <w:rPr>
                <w:rFonts w:ascii="Arial" w:hAnsi="Arial" w:cs="Arial"/>
                <w:i/>
              </w:rPr>
              <w:t>2. 2021</w:t>
            </w:r>
          </w:p>
        </w:tc>
      </w:tr>
      <w:tr w:rsidR="008F77F6" w:rsidRPr="00DE2BC0" w:rsidTr="00D272A6">
        <w:trPr>
          <w:trHeight w:val="821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228DF" w:rsidRPr="006625E0" w:rsidRDefault="00B53609" w:rsidP="00D9363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44C55">
              <w:rPr>
                <w:rFonts w:ascii="Arial" w:hAnsi="Arial" w:cs="Arial"/>
                <w:color w:val="000000"/>
                <w:sz w:val="22"/>
                <w:szCs w:val="22"/>
              </w:rPr>
              <w:t>Souhrn</w:t>
            </w:r>
          </w:p>
          <w:p w:rsidR="00FA4977" w:rsidRDefault="00FA4977" w:rsidP="00D9363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Návazně na předchozí usnesení Rady pro výzkum, vývoj a inovace (dále jen „Rada“) týkající se požadavků na aktualizaci situace v ustavování právnické osoby ELI ERIC</w:t>
            </w:r>
            <w:r w:rsidR="00C55B49">
              <w:rPr>
                <w:rFonts w:ascii="Arial" w:hAnsi="Arial" w:cs="Arial"/>
                <w:sz w:val="22"/>
                <w:szCs w:val="22"/>
              </w:rPr>
              <w:t xml:space="preserve"> bylo na 361. zasedání Rady přijato usnesení, ve kterém Rada opět požádala MŠMT</w:t>
            </w:r>
            <w:r w:rsidR="00C55B49" w:rsidRPr="00FB3538">
              <w:rPr>
                <w:rFonts w:ascii="Arial" w:hAnsi="Arial" w:cs="Arial"/>
                <w:sz w:val="22"/>
                <w:szCs w:val="22"/>
              </w:rPr>
              <w:t xml:space="preserve">, aby ve spolupráci s Fyzikálním ústavem </w:t>
            </w:r>
            <w:r w:rsidR="00C55B49">
              <w:rPr>
                <w:rFonts w:ascii="Arial" w:hAnsi="Arial" w:cs="Arial"/>
                <w:sz w:val="22"/>
                <w:szCs w:val="22"/>
              </w:rPr>
              <w:t>AV ČR</w:t>
            </w:r>
            <w:r w:rsidR="00C55B49" w:rsidRPr="00FB3538">
              <w:rPr>
                <w:rFonts w:ascii="Arial" w:hAnsi="Arial" w:cs="Arial"/>
                <w:sz w:val="22"/>
                <w:szCs w:val="22"/>
              </w:rPr>
              <w:t xml:space="preserve"> předložilo další informaci o pokrocích ve věci ustavování právnické osoby ELI-ERIC na 365. zasedání Rady.</w:t>
            </w:r>
          </w:p>
          <w:p w:rsidR="00FB3538" w:rsidRDefault="00D96DA7" w:rsidP="00D9363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Požadovanou informaci zaslal náměstek PhDr. Pavel Doleček, Ph.D. (MŠMT) d</w:t>
            </w:r>
            <w:r w:rsidR="00FB3538">
              <w:rPr>
                <w:rFonts w:ascii="Arial" w:hAnsi="Arial" w:cs="Arial"/>
                <w:sz w:val="22"/>
                <w:szCs w:val="22"/>
              </w:rPr>
              <w:t xml:space="preserve">opisem č. j. </w:t>
            </w:r>
            <w:r w:rsidR="00FB3538" w:rsidRPr="00FB3538">
              <w:rPr>
                <w:rFonts w:ascii="Arial" w:hAnsi="Arial" w:cs="Arial"/>
                <w:sz w:val="22"/>
                <w:szCs w:val="22"/>
              </w:rPr>
              <w:t>MSMT-3036/2021-1</w:t>
            </w:r>
            <w:r>
              <w:rPr>
                <w:rFonts w:ascii="Arial" w:hAnsi="Arial" w:cs="Arial"/>
                <w:sz w:val="22"/>
                <w:szCs w:val="22"/>
              </w:rPr>
              <w:t xml:space="preserve"> ze dne 15. února 2021. Tento dopis a jeho příloha jsou Radě předkládány k projednání.</w:t>
            </w:r>
          </w:p>
          <w:p w:rsidR="00D96DA7" w:rsidRPr="00D96DA7" w:rsidRDefault="002A3A29" w:rsidP="00D96DA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 dopise MŠMT informuje,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že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v pol.</w:t>
            </w:r>
            <w:r w:rsidR="00D96DA7" w:rsidRPr="00D96DA7">
              <w:rPr>
                <w:rFonts w:ascii="Arial" w:hAnsi="Arial" w:cs="Arial"/>
                <w:sz w:val="22"/>
                <w:szCs w:val="22"/>
              </w:rPr>
              <w:t xml:space="preserve"> pro</w:t>
            </w:r>
            <w:r w:rsidR="0008268F">
              <w:rPr>
                <w:rFonts w:ascii="Arial" w:hAnsi="Arial" w:cs="Arial"/>
                <w:sz w:val="22"/>
                <w:szCs w:val="22"/>
              </w:rPr>
              <w:t xml:space="preserve">since 2020 </w:t>
            </w:r>
            <w:proofErr w:type="gramStart"/>
            <w:r w:rsidR="0008268F">
              <w:rPr>
                <w:rFonts w:ascii="Arial" w:hAnsi="Arial" w:cs="Arial"/>
                <w:sz w:val="22"/>
                <w:szCs w:val="22"/>
              </w:rPr>
              <w:t>bylo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do</w:t>
            </w:r>
            <w:r w:rsidR="00D96DA7" w:rsidRPr="00D96DA7">
              <w:rPr>
                <w:rFonts w:ascii="Arial" w:hAnsi="Arial" w:cs="Arial"/>
                <w:sz w:val="22"/>
                <w:szCs w:val="22"/>
              </w:rPr>
              <w:t>končen</w:t>
            </w:r>
            <w:r w:rsidR="0008268F">
              <w:rPr>
                <w:rFonts w:ascii="Arial" w:hAnsi="Arial" w:cs="Arial"/>
                <w:sz w:val="22"/>
                <w:szCs w:val="22"/>
              </w:rPr>
              <w:t>o</w:t>
            </w:r>
            <w:r w:rsidR="00D96DA7" w:rsidRPr="00D96DA7">
              <w:rPr>
                <w:rFonts w:ascii="Arial" w:hAnsi="Arial" w:cs="Arial"/>
                <w:sz w:val="22"/>
                <w:szCs w:val="22"/>
              </w:rPr>
              <w:t xml:space="preserve"> tzv. „inter-</w:t>
            </w:r>
            <w:proofErr w:type="spellStart"/>
            <w:r w:rsidR="00D96DA7" w:rsidRPr="00D96DA7">
              <w:rPr>
                <w:rFonts w:ascii="Arial" w:hAnsi="Arial" w:cs="Arial"/>
                <w:sz w:val="22"/>
                <w:szCs w:val="22"/>
              </w:rPr>
              <w:t>service</w:t>
            </w:r>
            <w:proofErr w:type="spellEnd"/>
            <w:r w:rsidR="00D96DA7" w:rsidRPr="00D96DA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D96DA7" w:rsidRPr="00D96DA7">
              <w:rPr>
                <w:rFonts w:ascii="Arial" w:hAnsi="Arial" w:cs="Arial"/>
                <w:sz w:val="22"/>
                <w:szCs w:val="22"/>
              </w:rPr>
              <w:t>consultation</w:t>
            </w:r>
            <w:proofErr w:type="spellEnd"/>
            <w:r w:rsidR="00D96DA7" w:rsidRPr="00D96DA7">
              <w:rPr>
                <w:rFonts w:ascii="Arial" w:hAnsi="Arial" w:cs="Arial"/>
                <w:sz w:val="22"/>
                <w:szCs w:val="22"/>
              </w:rPr>
              <w:t>“, tj. připomínkové řízení napříč všemi Generálními ředitelstvími Evropské komise</w:t>
            </w:r>
            <w:r w:rsidR="0008268F">
              <w:rPr>
                <w:rFonts w:ascii="Arial" w:hAnsi="Arial" w:cs="Arial"/>
                <w:sz w:val="22"/>
                <w:szCs w:val="22"/>
              </w:rPr>
              <w:t>.</w:t>
            </w:r>
            <w:r w:rsidR="001D067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96DA7" w:rsidRPr="00D96DA7">
              <w:rPr>
                <w:rFonts w:ascii="Arial" w:hAnsi="Arial" w:cs="Arial"/>
                <w:sz w:val="22"/>
                <w:szCs w:val="22"/>
              </w:rPr>
              <w:t>Návazně na dokončení procedury tzv. „inter-</w:t>
            </w:r>
            <w:proofErr w:type="spellStart"/>
            <w:r w:rsidR="00D96DA7" w:rsidRPr="00D96DA7">
              <w:rPr>
                <w:rFonts w:ascii="Arial" w:hAnsi="Arial" w:cs="Arial"/>
                <w:sz w:val="22"/>
                <w:szCs w:val="22"/>
              </w:rPr>
              <w:t>service</w:t>
            </w:r>
            <w:proofErr w:type="spellEnd"/>
            <w:r w:rsidR="00D96DA7" w:rsidRPr="00D96DA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D96DA7" w:rsidRPr="00D96DA7">
              <w:rPr>
                <w:rFonts w:ascii="Arial" w:hAnsi="Arial" w:cs="Arial"/>
                <w:sz w:val="22"/>
                <w:szCs w:val="22"/>
              </w:rPr>
              <w:t>consultation</w:t>
            </w:r>
            <w:proofErr w:type="spellEnd"/>
            <w:r w:rsidR="00D96DA7" w:rsidRPr="00D96DA7">
              <w:rPr>
                <w:rFonts w:ascii="Arial" w:hAnsi="Arial" w:cs="Arial"/>
                <w:sz w:val="22"/>
                <w:szCs w:val="22"/>
              </w:rPr>
              <w:t xml:space="preserve">“ Evropská komise svolala na 10. února 2021 zasedání tzv. „ERIC </w:t>
            </w:r>
            <w:proofErr w:type="spellStart"/>
            <w:r w:rsidR="00D96DA7" w:rsidRPr="00D96DA7">
              <w:rPr>
                <w:rFonts w:ascii="Arial" w:hAnsi="Arial" w:cs="Arial"/>
                <w:sz w:val="22"/>
                <w:szCs w:val="22"/>
              </w:rPr>
              <w:t>Committee</w:t>
            </w:r>
            <w:proofErr w:type="spellEnd"/>
            <w:r w:rsidR="00D96DA7" w:rsidRPr="00D96DA7">
              <w:rPr>
                <w:rFonts w:ascii="Arial" w:hAnsi="Arial" w:cs="Arial"/>
                <w:sz w:val="22"/>
                <w:szCs w:val="22"/>
              </w:rPr>
              <w:t>“, tzn., výboru delegátů členských států EU k problematice právnických osob ERIC, který má však již p</w:t>
            </w:r>
            <w:r w:rsidR="0008268F">
              <w:rPr>
                <w:rFonts w:ascii="Arial" w:hAnsi="Arial" w:cs="Arial"/>
                <w:sz w:val="22"/>
                <w:szCs w:val="22"/>
              </w:rPr>
              <w:t>ouze poradní/doporučující hlas. D</w:t>
            </w:r>
            <w:r w:rsidR="00D96DA7" w:rsidRPr="00D96DA7">
              <w:rPr>
                <w:rFonts w:ascii="Arial" w:hAnsi="Arial" w:cs="Arial"/>
                <w:sz w:val="22"/>
                <w:szCs w:val="22"/>
              </w:rPr>
              <w:t xml:space="preserve">efinitivní ustavení právnické osoby ELI ERIC lze v návaznosti na přijetí stanoviska tzv. „ERIC </w:t>
            </w:r>
            <w:proofErr w:type="spellStart"/>
            <w:r w:rsidR="00D96DA7" w:rsidRPr="00D96DA7">
              <w:rPr>
                <w:rFonts w:ascii="Arial" w:hAnsi="Arial" w:cs="Arial"/>
                <w:sz w:val="22"/>
                <w:szCs w:val="22"/>
              </w:rPr>
              <w:t>Committee</w:t>
            </w:r>
            <w:proofErr w:type="spellEnd"/>
            <w:r w:rsidR="00D96DA7" w:rsidRPr="00D96DA7">
              <w:rPr>
                <w:rFonts w:ascii="Arial" w:hAnsi="Arial" w:cs="Arial"/>
                <w:sz w:val="22"/>
                <w:szCs w:val="22"/>
              </w:rPr>
              <w:t>“ očekávat v březnu 2021.</w:t>
            </w:r>
          </w:p>
          <w:p w:rsidR="00D96DA7" w:rsidRPr="00D96DA7" w:rsidRDefault="0008268F" w:rsidP="00D96DA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Nepříznivou událostí </w:t>
            </w:r>
            <w:r w:rsidR="00D96DA7" w:rsidRPr="00D96DA7">
              <w:rPr>
                <w:rFonts w:ascii="Arial" w:hAnsi="Arial" w:cs="Arial"/>
                <w:sz w:val="22"/>
                <w:szCs w:val="22"/>
              </w:rPr>
              <w:t xml:space="preserve">je rezignace Velké Británie na statut zakládajícího pozorovatele právnické osoby ELI ERIC. Vzhledem k tomu, že by jednání mezi Evropskou komisí a Velkou Británií, a navíc se značně nejistým koncem, ještě více oddálila ustavení právnické osoby ELI ERIC (a to řádově o několik měsíců), rozhodli se všichni ostatní partneři, že budou pokračovat s ustavováním konsorcia ELI ERIC bez Velké Británie jako zakládajícího pozorovatele a textaci stanov právnické osoby ELI ERIC se pokusí s Evropskou komisí upravit do </w:t>
            </w:r>
            <w:proofErr w:type="gramStart"/>
            <w:r w:rsidR="00D96DA7" w:rsidRPr="00D96DA7">
              <w:rPr>
                <w:rFonts w:ascii="Arial" w:hAnsi="Arial" w:cs="Arial"/>
                <w:sz w:val="22"/>
                <w:szCs w:val="22"/>
              </w:rPr>
              <w:t>Velkou</w:t>
            </w:r>
            <w:proofErr w:type="gramEnd"/>
            <w:r w:rsidR="00D96DA7" w:rsidRPr="00D96DA7">
              <w:rPr>
                <w:rFonts w:ascii="Arial" w:hAnsi="Arial" w:cs="Arial"/>
                <w:sz w:val="22"/>
                <w:szCs w:val="22"/>
              </w:rPr>
              <w:t xml:space="preserve"> Británií akceptovatelné podoby až po založení konsorcia ELI ERIC.</w:t>
            </w:r>
          </w:p>
          <w:p w:rsidR="0008268F" w:rsidRDefault="0008268F" w:rsidP="00D96DA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="00D96DA7" w:rsidRPr="00D96DA7">
              <w:rPr>
                <w:rFonts w:ascii="Arial" w:hAnsi="Arial" w:cs="Arial"/>
                <w:sz w:val="22"/>
                <w:szCs w:val="22"/>
              </w:rPr>
              <w:t>e sta</w:t>
            </w:r>
            <w:r>
              <w:rPr>
                <w:rFonts w:ascii="Arial" w:hAnsi="Arial" w:cs="Arial"/>
                <w:sz w:val="22"/>
                <w:szCs w:val="22"/>
              </w:rPr>
              <w:t xml:space="preserve">tutu zakládajícího pozorovatele se </w:t>
            </w:r>
            <w:r w:rsidR="00D96DA7" w:rsidRPr="00D96DA7">
              <w:rPr>
                <w:rFonts w:ascii="Arial" w:hAnsi="Arial" w:cs="Arial"/>
                <w:sz w:val="22"/>
                <w:szCs w:val="22"/>
              </w:rPr>
              <w:t>naopak dodatečně přihlásilo Bulharsko, tzn., konsorcium ELI ERIC vznikne na platformě ČR, Maďarska, Itálie a Litvy jako jeho zakládajících členů a Německa a Bulharska jako j</w:t>
            </w:r>
            <w:r>
              <w:rPr>
                <w:rFonts w:ascii="Arial" w:hAnsi="Arial" w:cs="Arial"/>
                <w:sz w:val="22"/>
                <w:szCs w:val="22"/>
              </w:rPr>
              <w:t>eho zakládajících pozorovatelů.</w:t>
            </w:r>
          </w:p>
          <w:p w:rsidR="00D96DA7" w:rsidRPr="00D96DA7" w:rsidRDefault="007032DB" w:rsidP="00D96DA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Dále MŠMT informuje, že </w:t>
            </w:r>
            <w:r w:rsidR="00D96DA7" w:rsidRPr="00D96DA7">
              <w:rPr>
                <w:rFonts w:ascii="Arial" w:hAnsi="Arial" w:cs="Arial"/>
                <w:sz w:val="22"/>
                <w:szCs w:val="22"/>
              </w:rPr>
              <w:t xml:space="preserve">20. ledna 2021 se v prostorách výzkumné infrastruktury ELI </w:t>
            </w:r>
            <w:proofErr w:type="spellStart"/>
            <w:r w:rsidR="00D96DA7" w:rsidRPr="00D96DA7">
              <w:rPr>
                <w:rFonts w:ascii="Arial" w:hAnsi="Arial" w:cs="Arial"/>
                <w:sz w:val="22"/>
                <w:szCs w:val="22"/>
              </w:rPr>
              <w:t>Beamlines</w:t>
            </w:r>
            <w:proofErr w:type="spellEnd"/>
            <w:r w:rsidR="00D96DA7" w:rsidRPr="00D96DA7">
              <w:rPr>
                <w:rFonts w:ascii="Arial" w:hAnsi="Arial" w:cs="Arial"/>
                <w:sz w:val="22"/>
                <w:szCs w:val="22"/>
              </w:rPr>
              <w:t xml:space="preserve"> v Dolních Břežanech u Prahy uskutečnil podpis „Memoranda o spolupráci mezi Ministerstvem školství, mládeže a tělovýchovy ČR, Akademií věd ČR a Fyzikálním ústavem AV ČR, </w:t>
            </w:r>
            <w:proofErr w:type="spellStart"/>
            <w:proofErr w:type="gramStart"/>
            <w:r w:rsidR="00D96DA7" w:rsidRPr="00D96DA7">
              <w:rPr>
                <w:rFonts w:ascii="Arial" w:hAnsi="Arial" w:cs="Arial"/>
                <w:sz w:val="22"/>
                <w:szCs w:val="22"/>
              </w:rPr>
              <w:t>v.v.</w:t>
            </w:r>
            <w:proofErr w:type="gramEnd"/>
            <w:r w:rsidR="00D96DA7" w:rsidRPr="00D96DA7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="00D96DA7" w:rsidRPr="00D96DA7">
              <w:rPr>
                <w:rFonts w:ascii="Arial" w:hAnsi="Arial" w:cs="Arial"/>
                <w:sz w:val="22"/>
                <w:szCs w:val="22"/>
              </w:rPr>
              <w:t>. při zapojení ČR do právnické osoby ELI ERIC“.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96DA7" w:rsidRPr="00D96DA7">
              <w:rPr>
                <w:rFonts w:ascii="Arial" w:hAnsi="Arial" w:cs="Arial"/>
                <w:sz w:val="22"/>
                <w:szCs w:val="22"/>
              </w:rPr>
              <w:t>Do konsorcia ELI ERIC vstoupí za ČR jako věcně příslušný orgán státní správy MŠMT, které je ústředním orgánem státní správy ČR odpovědný</w:t>
            </w:r>
            <w:r w:rsidR="00FA4977">
              <w:rPr>
                <w:rFonts w:ascii="Arial" w:hAnsi="Arial" w:cs="Arial"/>
                <w:sz w:val="22"/>
                <w:szCs w:val="22"/>
              </w:rPr>
              <w:t>m</w:t>
            </w:r>
            <w:r w:rsidR="00D96DA7" w:rsidRPr="00D96DA7">
              <w:rPr>
                <w:rFonts w:ascii="Arial" w:hAnsi="Arial" w:cs="Arial"/>
                <w:sz w:val="22"/>
                <w:szCs w:val="22"/>
              </w:rPr>
              <w:t xml:space="preserve"> mj. za mezinárodní spolupráci ČR ve výzkumu a vývoji a koncepci podpory velké výzkumné infrastruktury.</w:t>
            </w:r>
            <w:r w:rsidR="00FA497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96DA7" w:rsidRPr="00D96DA7">
              <w:rPr>
                <w:rFonts w:ascii="Arial" w:hAnsi="Arial" w:cs="Arial"/>
                <w:sz w:val="22"/>
                <w:szCs w:val="22"/>
              </w:rPr>
              <w:t xml:space="preserve">Jelikož bude vědecká stránka agendy ELI ERIC vykonávána Fyzikálním ústavem AV ČR, </w:t>
            </w:r>
            <w:proofErr w:type="spellStart"/>
            <w:proofErr w:type="gramStart"/>
            <w:r w:rsidR="00D96DA7" w:rsidRPr="00D96DA7">
              <w:rPr>
                <w:rFonts w:ascii="Arial" w:hAnsi="Arial" w:cs="Arial"/>
                <w:sz w:val="22"/>
                <w:szCs w:val="22"/>
              </w:rPr>
              <w:t>v.v.</w:t>
            </w:r>
            <w:proofErr w:type="gramEnd"/>
            <w:r w:rsidR="00D96DA7" w:rsidRPr="00D96DA7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="00D96DA7" w:rsidRPr="00D96DA7">
              <w:rPr>
                <w:rFonts w:ascii="Arial" w:hAnsi="Arial" w:cs="Arial"/>
                <w:sz w:val="22"/>
                <w:szCs w:val="22"/>
              </w:rPr>
              <w:t xml:space="preserve">., hostujícím český pilíř výzkumné infrastruktury ELI, ELI </w:t>
            </w:r>
            <w:proofErr w:type="spellStart"/>
            <w:r w:rsidR="00D96DA7" w:rsidRPr="00D96DA7">
              <w:rPr>
                <w:rFonts w:ascii="Arial" w:hAnsi="Arial" w:cs="Arial"/>
                <w:sz w:val="22"/>
                <w:szCs w:val="22"/>
              </w:rPr>
              <w:t>Beamlines</w:t>
            </w:r>
            <w:proofErr w:type="spellEnd"/>
            <w:r w:rsidR="00D96DA7" w:rsidRPr="00D96DA7">
              <w:rPr>
                <w:rFonts w:ascii="Arial" w:hAnsi="Arial" w:cs="Arial"/>
                <w:sz w:val="22"/>
                <w:szCs w:val="22"/>
              </w:rPr>
              <w:t>, a AVČR jako zřizovatelem této veřejné výzkumné instituce, při praktickém výkonu členství ČR v právnické osobě ELI ERIC bude nutná koordinace všech těchto 3 subjektů. AVČR se proto stane společně s MŠMT tzv. „</w:t>
            </w:r>
            <w:proofErr w:type="spellStart"/>
            <w:r w:rsidR="00D96DA7" w:rsidRPr="00D96DA7">
              <w:rPr>
                <w:rFonts w:ascii="Arial" w:hAnsi="Arial" w:cs="Arial"/>
                <w:sz w:val="22"/>
                <w:szCs w:val="22"/>
              </w:rPr>
              <w:t>Representing</w:t>
            </w:r>
            <w:proofErr w:type="spellEnd"/>
            <w:r w:rsidR="00D96DA7" w:rsidRPr="00D96DA7">
              <w:rPr>
                <w:rFonts w:ascii="Arial" w:hAnsi="Arial" w:cs="Arial"/>
                <w:sz w:val="22"/>
                <w:szCs w:val="22"/>
              </w:rPr>
              <w:t xml:space="preserve"> Entity“ ČR v konsorciu ELI ERIC, tzn., společně s MŠMT bude vykonávat práva a povinnosti ČR v právnické osobě ELI ERIC.</w:t>
            </w:r>
          </w:p>
          <w:p w:rsidR="00044C55" w:rsidRPr="007104B6" w:rsidRDefault="00D96DA7" w:rsidP="006625E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96DA7">
              <w:rPr>
                <w:rFonts w:ascii="Arial" w:hAnsi="Arial" w:cs="Arial"/>
                <w:sz w:val="22"/>
                <w:szCs w:val="22"/>
              </w:rPr>
              <w:t>Výše jmenované memorandum stanovuje principy koordinace, včetně způsobu zastupování ČR v orgánech konsorcia ELI ERIC</w:t>
            </w:r>
            <w:r w:rsidR="007032DB">
              <w:rPr>
                <w:rFonts w:ascii="Arial" w:hAnsi="Arial" w:cs="Arial"/>
                <w:sz w:val="22"/>
                <w:szCs w:val="22"/>
              </w:rPr>
              <w:t xml:space="preserve"> a je Radě předkládáno spolu s dopisem.</w:t>
            </w:r>
          </w:p>
        </w:tc>
      </w:tr>
    </w:tbl>
    <w:p w:rsidR="00F86D54" w:rsidRDefault="006625E0" w:rsidP="00DE7D5F">
      <w:bookmarkStart w:id="0" w:name="_GoBack"/>
      <w:bookmarkEnd w:id="0"/>
    </w:p>
    <w:sectPr w:rsidR="00F86D54" w:rsidSect="0058157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7F6" w:rsidRDefault="004B07F6" w:rsidP="008F77F6">
      <w:r>
        <w:separator/>
      </w:r>
    </w:p>
  </w:endnote>
  <w:endnote w:type="continuationSeparator" w:id="0">
    <w:p w:rsidR="004B07F6" w:rsidRDefault="004B07F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7F6" w:rsidRDefault="004B07F6" w:rsidP="008F77F6">
      <w:r>
        <w:separator/>
      </w:r>
    </w:p>
  </w:footnote>
  <w:footnote w:type="continuationSeparator" w:id="0">
    <w:p w:rsidR="004B07F6" w:rsidRDefault="004B07F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E87DF94" wp14:editId="0D98F6C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A6CEB">
      <w:rPr>
        <w:rFonts w:ascii="Arial" w:hAnsi="Arial" w:cs="Arial"/>
        <w:b/>
      </w:rPr>
      <w:t xml:space="preserve">                         </w:t>
    </w:r>
    <w:r w:rsidR="008F77F6" w:rsidRPr="00D27C56">
      <w:rPr>
        <w:rFonts w:ascii="Arial" w:hAnsi="Arial" w:cs="Arial"/>
        <w:b/>
      </w:rPr>
      <w:t>Rada pro vý</w:t>
    </w:r>
    <w:r w:rsidR="002A3182">
      <w:rPr>
        <w:rFonts w:ascii="Arial" w:hAnsi="Arial" w:cs="Arial"/>
        <w:b/>
      </w:rPr>
      <w:t>z</w:t>
    </w:r>
    <w:r w:rsidR="008F77F6" w:rsidRPr="00D27C56">
      <w:rPr>
        <w:rFonts w:ascii="Arial" w:hAnsi="Arial" w:cs="Arial"/>
        <w:b/>
      </w:rPr>
      <w:t>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2549E4"/>
    <w:multiLevelType w:val="hybridMultilevel"/>
    <w:tmpl w:val="041E6B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6C26B7"/>
    <w:multiLevelType w:val="hybridMultilevel"/>
    <w:tmpl w:val="CCC64B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2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0BF1CFF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A76037"/>
    <w:multiLevelType w:val="hybridMultilevel"/>
    <w:tmpl w:val="BE74162A"/>
    <w:lvl w:ilvl="0" w:tplc="AE1CF31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13"/>
  </w:num>
  <w:num w:numId="5">
    <w:abstractNumId w:val="14"/>
  </w:num>
  <w:num w:numId="6">
    <w:abstractNumId w:val="6"/>
  </w:num>
  <w:num w:numId="7">
    <w:abstractNumId w:val="11"/>
  </w:num>
  <w:num w:numId="8">
    <w:abstractNumId w:val="7"/>
  </w:num>
  <w:num w:numId="9">
    <w:abstractNumId w:val="2"/>
  </w:num>
  <w:num w:numId="10">
    <w:abstractNumId w:val="9"/>
  </w:num>
  <w:num w:numId="11">
    <w:abstractNumId w:val="10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15"/>
  </w:num>
  <w:num w:numId="17">
    <w:abstractNumId w:val="1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FE6"/>
    <w:rsid w:val="0001738C"/>
    <w:rsid w:val="00031A7E"/>
    <w:rsid w:val="00044C55"/>
    <w:rsid w:val="00075535"/>
    <w:rsid w:val="0008268F"/>
    <w:rsid w:val="00084486"/>
    <w:rsid w:val="0009045E"/>
    <w:rsid w:val="00090E0E"/>
    <w:rsid w:val="0009102E"/>
    <w:rsid w:val="000931D4"/>
    <w:rsid w:val="00095B2C"/>
    <w:rsid w:val="000A3EF5"/>
    <w:rsid w:val="000A463E"/>
    <w:rsid w:val="000A7002"/>
    <w:rsid w:val="000B374F"/>
    <w:rsid w:val="000C0B00"/>
    <w:rsid w:val="000C2C43"/>
    <w:rsid w:val="000C4A33"/>
    <w:rsid w:val="000C6F6A"/>
    <w:rsid w:val="000D0C8C"/>
    <w:rsid w:val="000D3863"/>
    <w:rsid w:val="000D6C28"/>
    <w:rsid w:val="000E0C3B"/>
    <w:rsid w:val="000E46FC"/>
    <w:rsid w:val="000F3B7A"/>
    <w:rsid w:val="00102FC4"/>
    <w:rsid w:val="0011108A"/>
    <w:rsid w:val="00115DD5"/>
    <w:rsid w:val="0011740F"/>
    <w:rsid w:val="0013772D"/>
    <w:rsid w:val="0014301C"/>
    <w:rsid w:val="001528E0"/>
    <w:rsid w:val="00162B56"/>
    <w:rsid w:val="00171C4D"/>
    <w:rsid w:val="00186B2C"/>
    <w:rsid w:val="001C393C"/>
    <w:rsid w:val="001D0671"/>
    <w:rsid w:val="001D5092"/>
    <w:rsid w:val="001D5EBA"/>
    <w:rsid w:val="001E63C4"/>
    <w:rsid w:val="001F03C7"/>
    <w:rsid w:val="001F7EB8"/>
    <w:rsid w:val="0020019B"/>
    <w:rsid w:val="00206F7B"/>
    <w:rsid w:val="002104E6"/>
    <w:rsid w:val="00212C92"/>
    <w:rsid w:val="0022668B"/>
    <w:rsid w:val="00230FB0"/>
    <w:rsid w:val="00237006"/>
    <w:rsid w:val="002405AA"/>
    <w:rsid w:val="002405C0"/>
    <w:rsid w:val="00242E22"/>
    <w:rsid w:val="00243E2A"/>
    <w:rsid w:val="00280238"/>
    <w:rsid w:val="00284FA6"/>
    <w:rsid w:val="00291599"/>
    <w:rsid w:val="002A0E58"/>
    <w:rsid w:val="002A18DA"/>
    <w:rsid w:val="002A3182"/>
    <w:rsid w:val="002A3A29"/>
    <w:rsid w:val="002A6EF1"/>
    <w:rsid w:val="002B085C"/>
    <w:rsid w:val="002B2797"/>
    <w:rsid w:val="002C6E0D"/>
    <w:rsid w:val="002D514A"/>
    <w:rsid w:val="002F01DD"/>
    <w:rsid w:val="00305825"/>
    <w:rsid w:val="0031020D"/>
    <w:rsid w:val="00312713"/>
    <w:rsid w:val="00320BD6"/>
    <w:rsid w:val="00325A0D"/>
    <w:rsid w:val="00332ADC"/>
    <w:rsid w:val="003501E9"/>
    <w:rsid w:val="00350D23"/>
    <w:rsid w:val="00353C02"/>
    <w:rsid w:val="00355A46"/>
    <w:rsid w:val="00360293"/>
    <w:rsid w:val="00387B05"/>
    <w:rsid w:val="003916A7"/>
    <w:rsid w:val="003A50C2"/>
    <w:rsid w:val="003C6FA0"/>
    <w:rsid w:val="003D2395"/>
    <w:rsid w:val="003D51B9"/>
    <w:rsid w:val="003E2DF1"/>
    <w:rsid w:val="003E5A9B"/>
    <w:rsid w:val="003E6DBF"/>
    <w:rsid w:val="003F0A5D"/>
    <w:rsid w:val="003F17E1"/>
    <w:rsid w:val="003F514D"/>
    <w:rsid w:val="00401266"/>
    <w:rsid w:val="00406066"/>
    <w:rsid w:val="0041484C"/>
    <w:rsid w:val="00415B5F"/>
    <w:rsid w:val="00425AC5"/>
    <w:rsid w:val="00433C77"/>
    <w:rsid w:val="00445353"/>
    <w:rsid w:val="004530EA"/>
    <w:rsid w:val="00460F48"/>
    <w:rsid w:val="00463100"/>
    <w:rsid w:val="0047064C"/>
    <w:rsid w:val="00490BD0"/>
    <w:rsid w:val="00492E38"/>
    <w:rsid w:val="00494A1F"/>
    <w:rsid w:val="004963BA"/>
    <w:rsid w:val="004B07F6"/>
    <w:rsid w:val="004B41DB"/>
    <w:rsid w:val="004C0162"/>
    <w:rsid w:val="004C7ADB"/>
    <w:rsid w:val="004E2014"/>
    <w:rsid w:val="004E21DB"/>
    <w:rsid w:val="004F01B2"/>
    <w:rsid w:val="004F54C9"/>
    <w:rsid w:val="005017AF"/>
    <w:rsid w:val="005151F2"/>
    <w:rsid w:val="0053018F"/>
    <w:rsid w:val="00536054"/>
    <w:rsid w:val="005374E1"/>
    <w:rsid w:val="00540310"/>
    <w:rsid w:val="00543506"/>
    <w:rsid w:val="00553297"/>
    <w:rsid w:val="00562C6B"/>
    <w:rsid w:val="00581576"/>
    <w:rsid w:val="00582C03"/>
    <w:rsid w:val="0058471A"/>
    <w:rsid w:val="0058606A"/>
    <w:rsid w:val="005926F9"/>
    <w:rsid w:val="005A36C1"/>
    <w:rsid w:val="005A3BAD"/>
    <w:rsid w:val="005A58C1"/>
    <w:rsid w:val="005A59BC"/>
    <w:rsid w:val="005A716D"/>
    <w:rsid w:val="005C2820"/>
    <w:rsid w:val="005C3BF2"/>
    <w:rsid w:val="005D257D"/>
    <w:rsid w:val="005D4C13"/>
    <w:rsid w:val="005E1E50"/>
    <w:rsid w:val="005E5D80"/>
    <w:rsid w:val="005E5FD1"/>
    <w:rsid w:val="005F228E"/>
    <w:rsid w:val="005F7293"/>
    <w:rsid w:val="0060284A"/>
    <w:rsid w:val="00606D60"/>
    <w:rsid w:val="00610141"/>
    <w:rsid w:val="00627B7A"/>
    <w:rsid w:val="006435BA"/>
    <w:rsid w:val="006447EF"/>
    <w:rsid w:val="00646D8B"/>
    <w:rsid w:val="0065341E"/>
    <w:rsid w:val="00655313"/>
    <w:rsid w:val="00660AAF"/>
    <w:rsid w:val="006625E0"/>
    <w:rsid w:val="00663ABC"/>
    <w:rsid w:val="00670A2D"/>
    <w:rsid w:val="00677162"/>
    <w:rsid w:val="00681D93"/>
    <w:rsid w:val="00685D11"/>
    <w:rsid w:val="00694259"/>
    <w:rsid w:val="006A6CEB"/>
    <w:rsid w:val="006C10B9"/>
    <w:rsid w:val="006C13C6"/>
    <w:rsid w:val="006C65C1"/>
    <w:rsid w:val="006D245E"/>
    <w:rsid w:val="006D60DC"/>
    <w:rsid w:val="006D727F"/>
    <w:rsid w:val="006D7744"/>
    <w:rsid w:val="006E1DEE"/>
    <w:rsid w:val="006F01E5"/>
    <w:rsid w:val="006F3251"/>
    <w:rsid w:val="006F78C4"/>
    <w:rsid w:val="00702CC3"/>
    <w:rsid w:val="007032DB"/>
    <w:rsid w:val="0071026D"/>
    <w:rsid w:val="007104B6"/>
    <w:rsid w:val="00713180"/>
    <w:rsid w:val="00726174"/>
    <w:rsid w:val="00734526"/>
    <w:rsid w:val="00735C7A"/>
    <w:rsid w:val="007364D1"/>
    <w:rsid w:val="00742394"/>
    <w:rsid w:val="007429B1"/>
    <w:rsid w:val="00752B7A"/>
    <w:rsid w:val="00757A2B"/>
    <w:rsid w:val="00766139"/>
    <w:rsid w:val="00774E5B"/>
    <w:rsid w:val="00783AA1"/>
    <w:rsid w:val="00784126"/>
    <w:rsid w:val="0078472B"/>
    <w:rsid w:val="007A09F2"/>
    <w:rsid w:val="007A76BD"/>
    <w:rsid w:val="007B1338"/>
    <w:rsid w:val="007C4012"/>
    <w:rsid w:val="007C799A"/>
    <w:rsid w:val="007D23DD"/>
    <w:rsid w:val="007E1E31"/>
    <w:rsid w:val="007E2E6C"/>
    <w:rsid w:val="008051EB"/>
    <w:rsid w:val="00810AA0"/>
    <w:rsid w:val="00811A10"/>
    <w:rsid w:val="00813243"/>
    <w:rsid w:val="00817062"/>
    <w:rsid w:val="008244A2"/>
    <w:rsid w:val="00834E8A"/>
    <w:rsid w:val="008451B2"/>
    <w:rsid w:val="0085140B"/>
    <w:rsid w:val="00854896"/>
    <w:rsid w:val="00855086"/>
    <w:rsid w:val="00855367"/>
    <w:rsid w:val="00855763"/>
    <w:rsid w:val="008725BD"/>
    <w:rsid w:val="008762B1"/>
    <w:rsid w:val="008C5DD9"/>
    <w:rsid w:val="008C77F8"/>
    <w:rsid w:val="008D2726"/>
    <w:rsid w:val="008D475C"/>
    <w:rsid w:val="008D7795"/>
    <w:rsid w:val="008E13EE"/>
    <w:rsid w:val="008E1962"/>
    <w:rsid w:val="008E6867"/>
    <w:rsid w:val="008F1999"/>
    <w:rsid w:val="008F2E72"/>
    <w:rsid w:val="008F35D6"/>
    <w:rsid w:val="008F77F6"/>
    <w:rsid w:val="00900E3B"/>
    <w:rsid w:val="00925EA0"/>
    <w:rsid w:val="009434DB"/>
    <w:rsid w:val="009455B5"/>
    <w:rsid w:val="00947753"/>
    <w:rsid w:val="009506D5"/>
    <w:rsid w:val="00960156"/>
    <w:rsid w:val="00960C76"/>
    <w:rsid w:val="009704D2"/>
    <w:rsid w:val="00986BCC"/>
    <w:rsid w:val="009870E8"/>
    <w:rsid w:val="009926F2"/>
    <w:rsid w:val="00993440"/>
    <w:rsid w:val="0099384A"/>
    <w:rsid w:val="00993EEE"/>
    <w:rsid w:val="0099556D"/>
    <w:rsid w:val="009A005A"/>
    <w:rsid w:val="009A1579"/>
    <w:rsid w:val="009B2AE4"/>
    <w:rsid w:val="009B43CE"/>
    <w:rsid w:val="009B5213"/>
    <w:rsid w:val="009B577B"/>
    <w:rsid w:val="009C0869"/>
    <w:rsid w:val="009C0A6E"/>
    <w:rsid w:val="009D6D4B"/>
    <w:rsid w:val="009E7E40"/>
    <w:rsid w:val="00A0003C"/>
    <w:rsid w:val="00A220CF"/>
    <w:rsid w:val="00A228DF"/>
    <w:rsid w:val="00A23E35"/>
    <w:rsid w:val="00A2715B"/>
    <w:rsid w:val="00A51417"/>
    <w:rsid w:val="00A528B3"/>
    <w:rsid w:val="00A64E61"/>
    <w:rsid w:val="00A666A7"/>
    <w:rsid w:val="00A72245"/>
    <w:rsid w:val="00A90585"/>
    <w:rsid w:val="00A912A9"/>
    <w:rsid w:val="00A92DAF"/>
    <w:rsid w:val="00A9415A"/>
    <w:rsid w:val="00AA12B0"/>
    <w:rsid w:val="00AA1B8F"/>
    <w:rsid w:val="00AA51BE"/>
    <w:rsid w:val="00AA7217"/>
    <w:rsid w:val="00AB734E"/>
    <w:rsid w:val="00AC097B"/>
    <w:rsid w:val="00AC2088"/>
    <w:rsid w:val="00AD31A0"/>
    <w:rsid w:val="00AD77E3"/>
    <w:rsid w:val="00AE7D40"/>
    <w:rsid w:val="00AF622D"/>
    <w:rsid w:val="00B058C9"/>
    <w:rsid w:val="00B11346"/>
    <w:rsid w:val="00B16359"/>
    <w:rsid w:val="00B324DC"/>
    <w:rsid w:val="00B40BB1"/>
    <w:rsid w:val="00B43555"/>
    <w:rsid w:val="00B46082"/>
    <w:rsid w:val="00B476E7"/>
    <w:rsid w:val="00B4778C"/>
    <w:rsid w:val="00B53609"/>
    <w:rsid w:val="00B554E8"/>
    <w:rsid w:val="00B5635A"/>
    <w:rsid w:val="00B6201F"/>
    <w:rsid w:val="00B65A4C"/>
    <w:rsid w:val="00B70A52"/>
    <w:rsid w:val="00B72EB0"/>
    <w:rsid w:val="00B7459A"/>
    <w:rsid w:val="00B75E8B"/>
    <w:rsid w:val="00B91B89"/>
    <w:rsid w:val="00B92209"/>
    <w:rsid w:val="00B961B9"/>
    <w:rsid w:val="00BA148D"/>
    <w:rsid w:val="00BB0E98"/>
    <w:rsid w:val="00BB2E94"/>
    <w:rsid w:val="00BC0BE9"/>
    <w:rsid w:val="00BC0FE1"/>
    <w:rsid w:val="00BC60B7"/>
    <w:rsid w:val="00BC66E7"/>
    <w:rsid w:val="00BD24D4"/>
    <w:rsid w:val="00BD4F4D"/>
    <w:rsid w:val="00BE2D3F"/>
    <w:rsid w:val="00BF591D"/>
    <w:rsid w:val="00C14219"/>
    <w:rsid w:val="00C20105"/>
    <w:rsid w:val="00C20639"/>
    <w:rsid w:val="00C36C9F"/>
    <w:rsid w:val="00C5016E"/>
    <w:rsid w:val="00C55B49"/>
    <w:rsid w:val="00C60677"/>
    <w:rsid w:val="00C6082E"/>
    <w:rsid w:val="00C720F5"/>
    <w:rsid w:val="00C760D4"/>
    <w:rsid w:val="00C77015"/>
    <w:rsid w:val="00C83287"/>
    <w:rsid w:val="00C87EE3"/>
    <w:rsid w:val="00C94E33"/>
    <w:rsid w:val="00C94ED8"/>
    <w:rsid w:val="00CB0C70"/>
    <w:rsid w:val="00CB1939"/>
    <w:rsid w:val="00CC1768"/>
    <w:rsid w:val="00CC60C3"/>
    <w:rsid w:val="00CE7925"/>
    <w:rsid w:val="00CF7BBD"/>
    <w:rsid w:val="00D12B45"/>
    <w:rsid w:val="00D13DDC"/>
    <w:rsid w:val="00D272A6"/>
    <w:rsid w:val="00D27C56"/>
    <w:rsid w:val="00D363E5"/>
    <w:rsid w:val="00D66758"/>
    <w:rsid w:val="00D8534E"/>
    <w:rsid w:val="00D9363A"/>
    <w:rsid w:val="00D9696A"/>
    <w:rsid w:val="00D96DA7"/>
    <w:rsid w:val="00D97732"/>
    <w:rsid w:val="00DA02FC"/>
    <w:rsid w:val="00DB3447"/>
    <w:rsid w:val="00DB3E21"/>
    <w:rsid w:val="00DB5F58"/>
    <w:rsid w:val="00DC5FE9"/>
    <w:rsid w:val="00DC7211"/>
    <w:rsid w:val="00DD1785"/>
    <w:rsid w:val="00DD571B"/>
    <w:rsid w:val="00DE38D7"/>
    <w:rsid w:val="00DE7D5F"/>
    <w:rsid w:val="00DF1C37"/>
    <w:rsid w:val="00DF1C58"/>
    <w:rsid w:val="00DF35CA"/>
    <w:rsid w:val="00DF3CD3"/>
    <w:rsid w:val="00E00067"/>
    <w:rsid w:val="00E13557"/>
    <w:rsid w:val="00E13D73"/>
    <w:rsid w:val="00E16CBF"/>
    <w:rsid w:val="00E21EF3"/>
    <w:rsid w:val="00E25419"/>
    <w:rsid w:val="00E33CBA"/>
    <w:rsid w:val="00E50533"/>
    <w:rsid w:val="00E52D50"/>
    <w:rsid w:val="00E82144"/>
    <w:rsid w:val="00E834A1"/>
    <w:rsid w:val="00E877A2"/>
    <w:rsid w:val="00EA095A"/>
    <w:rsid w:val="00EB00F3"/>
    <w:rsid w:val="00EC17F8"/>
    <w:rsid w:val="00EC70A1"/>
    <w:rsid w:val="00ED2725"/>
    <w:rsid w:val="00EE0D6C"/>
    <w:rsid w:val="00EF2B22"/>
    <w:rsid w:val="00EF4C70"/>
    <w:rsid w:val="00F12811"/>
    <w:rsid w:val="00F12A48"/>
    <w:rsid w:val="00F161CD"/>
    <w:rsid w:val="00F165C8"/>
    <w:rsid w:val="00F24D60"/>
    <w:rsid w:val="00F33520"/>
    <w:rsid w:val="00F460CB"/>
    <w:rsid w:val="00F5110F"/>
    <w:rsid w:val="00F66A8A"/>
    <w:rsid w:val="00F746FA"/>
    <w:rsid w:val="00F829B9"/>
    <w:rsid w:val="00F930CE"/>
    <w:rsid w:val="00FA23FF"/>
    <w:rsid w:val="00FA4977"/>
    <w:rsid w:val="00FB3538"/>
    <w:rsid w:val="00FC0439"/>
    <w:rsid w:val="00FC5F9B"/>
    <w:rsid w:val="00FD695B"/>
    <w:rsid w:val="00FD7654"/>
    <w:rsid w:val="00FE4471"/>
    <w:rsid w:val="00FE55B7"/>
    <w:rsid w:val="00FE7A10"/>
    <w:rsid w:val="00FF4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  <w:style w:type="paragraph" w:customStyle="1" w:styleId="vodnosloven">
    <w:name w:val="Úvodní oslovení"/>
    <w:basedOn w:val="Normln"/>
    <w:rsid w:val="00FE4471"/>
    <w:pPr>
      <w:spacing w:before="600" w:after="480" w:line="276" w:lineRule="auto"/>
      <w:jc w:val="both"/>
    </w:pPr>
    <w:rPr>
      <w:rFonts w:ascii="Arial" w:hAnsi="Arial"/>
      <w:sz w:val="22"/>
      <w:szCs w:val="20"/>
    </w:rPr>
  </w:style>
  <w:style w:type="paragraph" w:customStyle="1" w:styleId="Default">
    <w:name w:val="Default"/>
    <w:rsid w:val="005F228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  <w:style w:type="paragraph" w:customStyle="1" w:styleId="vodnosloven">
    <w:name w:val="Úvodní oslovení"/>
    <w:basedOn w:val="Normln"/>
    <w:rsid w:val="00FE4471"/>
    <w:pPr>
      <w:spacing w:before="600" w:after="480" w:line="276" w:lineRule="auto"/>
      <w:jc w:val="both"/>
    </w:pPr>
    <w:rPr>
      <w:rFonts w:ascii="Arial" w:hAnsi="Arial"/>
      <w:sz w:val="22"/>
      <w:szCs w:val="20"/>
    </w:rPr>
  </w:style>
  <w:style w:type="paragraph" w:customStyle="1" w:styleId="Default">
    <w:name w:val="Default"/>
    <w:rsid w:val="005F228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6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E91E5-26BE-4D56-A3D5-80829EC34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489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Bumanová Kateřina</dc:creator>
  <cp:lastModifiedBy>Moravcová Lenka</cp:lastModifiedBy>
  <cp:revision>6</cp:revision>
  <cp:lastPrinted>2020-04-14T06:51:00Z</cp:lastPrinted>
  <dcterms:created xsi:type="dcterms:W3CDTF">2021-02-18T11:42:00Z</dcterms:created>
  <dcterms:modified xsi:type="dcterms:W3CDTF">2021-03-16T13:07:00Z</dcterms:modified>
</cp:coreProperties>
</file>